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想像我們是不可能的任務，</w:t>
      </w:r>
      <w:hyperlink r:id="rId5">
        <w:r w:rsidDel="00000000" w:rsidR="00000000" w:rsidRPr="00000000">
          <w:rPr>
            <w:rFonts w:ascii="Microsoft JhengHei" w:cs="Microsoft JhengHei" w:eastAsia="Microsoft JhengHei" w:hAnsi="Microsoft JhengHei"/>
            <w:sz w:val="24"/>
            <w:szCs w:val="24"/>
            <w:rtl w:val="0"/>
          </w:rPr>
          <w:t xml:space="preserve">湯姆克魯斯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在碟對碟的時候，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使用了許多高科技的產品，例如:面具製造機</w:t>
      </w:r>
      <w:r w:rsidDel="00000000" w:rsidR="00000000" w:rsidRPr="00000000">
        <w:rPr>
          <w:rFonts w:ascii="Microsoft JhengHei" w:cs="Microsoft JhengHei" w:eastAsia="Microsoft JhengHei" w:hAnsi="Microsoft JhengHei"/>
          <w:color w:val="545454"/>
          <w:sz w:val="24"/>
          <w:szCs w:val="24"/>
          <w:highlight w:val="white"/>
          <w:rtl w:val="0"/>
        </w:rPr>
        <w:t xml:space="preserve">、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人臉辨識</w:t>
      </w:r>
      <w:r w:rsidDel="00000000" w:rsidR="00000000" w:rsidRPr="00000000">
        <w:rPr>
          <w:rFonts w:ascii="Microsoft JhengHei" w:cs="Microsoft JhengHei" w:eastAsia="Microsoft JhengHei" w:hAnsi="Microsoft JhengHei"/>
          <w:color w:val="545454"/>
          <w:sz w:val="24"/>
          <w:szCs w:val="24"/>
          <w:highlight w:val="white"/>
          <w:rtl w:val="0"/>
        </w:rPr>
        <w:t xml:space="preserve">、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姿態辨識</w:t>
      </w:r>
      <w:r w:rsidDel="00000000" w:rsidR="00000000" w:rsidRPr="00000000">
        <w:rPr>
          <w:rFonts w:ascii="Microsoft JhengHei" w:cs="Microsoft JhengHei" w:eastAsia="Microsoft JhengHei" w:hAnsi="Microsoft JhengHei"/>
          <w:color w:val="545454"/>
          <w:sz w:val="24"/>
          <w:szCs w:val="24"/>
          <w:highlight w:val="white"/>
          <w:rtl w:val="0"/>
        </w:rPr>
        <w:t xml:space="preserve">、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智慧型隱形眼鏡</w:t>
      </w:r>
      <w:r w:rsidDel="00000000" w:rsidR="00000000" w:rsidRPr="00000000">
        <w:rPr>
          <w:rFonts w:ascii="Microsoft JhengHei" w:cs="Microsoft JhengHei" w:eastAsia="Microsoft JhengHei" w:hAnsi="Microsoft JhengHei"/>
          <w:color w:val="545454"/>
          <w:sz w:val="24"/>
          <w:szCs w:val="24"/>
          <w:highlight w:val="white"/>
          <w:rtl w:val="0"/>
        </w:rPr>
        <w:t xml:space="preserve">、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全息投影，更重要的是車窗手掌辨識系統!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353805" cy="5243513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3805" cy="5243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在不可能的任務中，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我們可以透過掌紋辨識去開啟車門，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那為什麼我們每天回家的時候，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要從那包包中找出那一大把的鑰匙，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然後再透過鑰匙去開門呢？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或是有時候回家或回宿舍忘記帶鑰匙，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就要親自去找鎖匠打鑰匙，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而造成不必要的麻煩呢？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如果我們可以回到家，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可以跟不可能的任務中那樣掃描一下就可以開門那有多好，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所以我們的構想就是透過相機紀錄資訊，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再由伺服器去判斷說是否有符合特徵，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所以就可以去開啟家門，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同時我們會依照伺服器中所記錄的習慣，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color w:val="222222"/>
          <w:sz w:val="24"/>
          <w:szCs w:val="24"/>
          <w:highlight w:val="white"/>
          <w:rtl w:val="0"/>
        </w:rPr>
        <w:t xml:space="preserve">開對使用者設定最常用的家電。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337651" cy="181451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7651" cy="181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 參考網站: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https://zh.wikipedia.org/wiki/File:Mission_Impossible_-_Rogue_Nation_Poster.jpg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http://www.moviemovie.com.tw/forum/viewthread-982.html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ews.gamme.com.tw/tag/%E6%B9%AF%E5%A7%86%E5%85%8B%E9%AD%AF%E6%96%AF" TargetMode="External"/><Relationship Id="rId6" Type="http://schemas.openxmlformats.org/officeDocument/2006/relationships/image" Target="media/image03.jpg"/><Relationship Id="rId7" Type="http://schemas.openxmlformats.org/officeDocument/2006/relationships/image" Target="media/image01.jpg"/></Relationships>
</file>